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3F9E" w:rsidRPr="00723F9E" w:rsidRDefault="00723F9E" w:rsidP="00723F9E">
      <w:pPr>
        <w:pStyle w:val="c4"/>
        <w:spacing w:before="0" w:beforeAutospacing="0" w:after="0" w:afterAutospacing="0"/>
        <w:jc w:val="center"/>
        <w:rPr>
          <w:rStyle w:val="c2"/>
          <w:b/>
          <w:bCs/>
          <w:color w:val="000000"/>
          <w:sz w:val="28"/>
          <w:szCs w:val="28"/>
        </w:rPr>
      </w:pPr>
      <w:r w:rsidRPr="00723F9E">
        <w:rPr>
          <w:rStyle w:val="c2"/>
          <w:b/>
          <w:bCs/>
          <w:color w:val="000000"/>
          <w:sz w:val="28"/>
          <w:szCs w:val="28"/>
        </w:rPr>
        <w:t>Номера телефонов «горячей линии» на период подготовки и проведения государственной итоговой аттестации по образовательным программам основного общего и среднего общего образования</w:t>
      </w:r>
    </w:p>
    <w:p w:rsidR="00723F9E" w:rsidRPr="00723F9E" w:rsidRDefault="00723F9E" w:rsidP="00723F9E">
      <w:pPr>
        <w:pStyle w:val="c4"/>
        <w:spacing w:before="0" w:beforeAutospacing="0" w:after="0" w:afterAutospacing="0"/>
        <w:jc w:val="center"/>
        <w:rPr>
          <w:rStyle w:val="c2"/>
          <w:b/>
          <w:bCs/>
          <w:color w:val="000000"/>
          <w:sz w:val="28"/>
          <w:szCs w:val="28"/>
        </w:rPr>
      </w:pPr>
    </w:p>
    <w:p w:rsidR="00723F9E" w:rsidRDefault="00723F9E" w:rsidP="00723F9E">
      <w:pPr>
        <w:pStyle w:val="c4"/>
        <w:spacing w:before="0" w:beforeAutospacing="0" w:after="0" w:afterAutospacing="0"/>
        <w:jc w:val="center"/>
        <w:rPr>
          <w:rStyle w:val="c2"/>
          <w:rFonts w:ascii="Calibri" w:hAnsi="Calibri" w:cs="Calibri"/>
          <w:b/>
          <w:bCs/>
          <w:color w:val="000000"/>
          <w:sz w:val="28"/>
          <w:szCs w:val="28"/>
        </w:rPr>
      </w:pPr>
    </w:p>
    <w:p w:rsidR="00723F9E" w:rsidRDefault="00723F9E" w:rsidP="00723F9E">
      <w:pPr>
        <w:pStyle w:val="c4"/>
        <w:spacing w:before="0" w:beforeAutospacing="0" w:after="0" w:afterAutospacing="0"/>
        <w:rPr>
          <w:rStyle w:val="c2"/>
          <w:bCs/>
          <w:color w:val="000000"/>
          <w:sz w:val="28"/>
          <w:szCs w:val="28"/>
        </w:rPr>
      </w:pPr>
      <w:r w:rsidRPr="00723F9E">
        <w:rPr>
          <w:rStyle w:val="c2"/>
          <w:b/>
          <w:bCs/>
          <w:color w:val="000000"/>
          <w:sz w:val="28"/>
          <w:szCs w:val="28"/>
        </w:rPr>
        <w:t>- 8(843) 294-95-06</w:t>
      </w:r>
      <w:r>
        <w:rPr>
          <w:rStyle w:val="c2"/>
          <w:rFonts w:ascii="Calibri" w:hAnsi="Calibri" w:cs="Calibri"/>
          <w:b/>
          <w:bCs/>
          <w:color w:val="000000"/>
          <w:sz w:val="28"/>
          <w:szCs w:val="28"/>
        </w:rPr>
        <w:t xml:space="preserve"> – </w:t>
      </w:r>
      <w:r w:rsidRPr="00723F9E">
        <w:rPr>
          <w:rStyle w:val="c2"/>
          <w:bCs/>
          <w:color w:val="000000"/>
          <w:sz w:val="28"/>
          <w:szCs w:val="28"/>
        </w:rPr>
        <w:t>отдел общего образования и итоговой аттестации обучающихся Министерства образования и науки Республики Татарстан;</w:t>
      </w:r>
    </w:p>
    <w:p w:rsidR="00723F9E" w:rsidRPr="00723F9E" w:rsidRDefault="00723F9E" w:rsidP="00723F9E">
      <w:pPr>
        <w:pStyle w:val="c4"/>
        <w:spacing w:before="0" w:beforeAutospacing="0" w:after="0" w:afterAutospacing="0"/>
        <w:rPr>
          <w:rStyle w:val="c2"/>
          <w:bCs/>
          <w:color w:val="000000"/>
          <w:sz w:val="28"/>
          <w:szCs w:val="28"/>
        </w:rPr>
      </w:pPr>
    </w:p>
    <w:p w:rsidR="00723F9E" w:rsidRDefault="00723F9E" w:rsidP="00723F9E">
      <w:pPr>
        <w:pStyle w:val="c4"/>
        <w:spacing w:before="0" w:beforeAutospacing="0" w:after="0" w:afterAutospacing="0"/>
        <w:rPr>
          <w:rStyle w:val="c2"/>
          <w:bCs/>
          <w:color w:val="000000"/>
          <w:sz w:val="28"/>
          <w:szCs w:val="28"/>
        </w:rPr>
      </w:pPr>
      <w:r w:rsidRPr="00723F9E">
        <w:rPr>
          <w:b/>
          <w:color w:val="000000"/>
          <w:sz w:val="28"/>
          <w:szCs w:val="28"/>
        </w:rPr>
        <w:t>- 8(843) 237-74-84</w:t>
      </w:r>
      <w:r w:rsidRPr="00723F9E">
        <w:rPr>
          <w:color w:val="000000"/>
          <w:sz w:val="28"/>
          <w:szCs w:val="28"/>
        </w:rPr>
        <w:t xml:space="preserve"> – Департамент надзора и контроля в сфере образования </w:t>
      </w:r>
      <w:r w:rsidRPr="00723F9E">
        <w:rPr>
          <w:rStyle w:val="c2"/>
          <w:bCs/>
          <w:color w:val="000000"/>
          <w:sz w:val="28"/>
          <w:szCs w:val="28"/>
        </w:rPr>
        <w:t>Министерства</w:t>
      </w:r>
      <w:r>
        <w:rPr>
          <w:rStyle w:val="c2"/>
          <w:rFonts w:ascii="Calibri" w:hAnsi="Calibri" w:cs="Calibri"/>
          <w:b/>
          <w:bCs/>
          <w:color w:val="000000"/>
          <w:sz w:val="28"/>
          <w:szCs w:val="28"/>
        </w:rPr>
        <w:t xml:space="preserve"> </w:t>
      </w:r>
      <w:r w:rsidRPr="00723F9E">
        <w:rPr>
          <w:rStyle w:val="c2"/>
          <w:bCs/>
          <w:color w:val="000000"/>
          <w:sz w:val="28"/>
          <w:szCs w:val="28"/>
        </w:rPr>
        <w:t>образования и науки Республики Татарстан</w:t>
      </w:r>
      <w:r>
        <w:rPr>
          <w:rStyle w:val="c2"/>
          <w:bCs/>
          <w:color w:val="000000"/>
          <w:sz w:val="28"/>
          <w:szCs w:val="28"/>
        </w:rPr>
        <w:t>;</w:t>
      </w:r>
    </w:p>
    <w:p w:rsidR="00723F9E" w:rsidRDefault="00723F9E" w:rsidP="00723F9E">
      <w:pPr>
        <w:pStyle w:val="c4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</w:p>
    <w:p w:rsidR="00723F9E" w:rsidRPr="00723F9E" w:rsidRDefault="00723F9E" w:rsidP="00723F9E">
      <w:pPr>
        <w:pStyle w:val="c3"/>
        <w:spacing w:before="0" w:beforeAutospacing="0" w:after="0" w:afterAutospacing="0"/>
        <w:rPr>
          <w:color w:val="000000"/>
          <w:sz w:val="22"/>
          <w:szCs w:val="22"/>
        </w:rPr>
      </w:pPr>
      <w:r>
        <w:rPr>
          <w:rStyle w:val="c2"/>
          <w:rFonts w:ascii="Calibri" w:hAnsi="Calibri" w:cs="Calibri"/>
          <w:b/>
          <w:bCs/>
          <w:color w:val="000000"/>
          <w:sz w:val="28"/>
          <w:szCs w:val="28"/>
        </w:rPr>
        <w:t xml:space="preserve">- </w:t>
      </w:r>
      <w:r w:rsidRPr="00723F9E">
        <w:rPr>
          <w:rStyle w:val="c2"/>
          <w:b/>
          <w:bCs/>
          <w:color w:val="000000"/>
          <w:sz w:val="28"/>
          <w:szCs w:val="28"/>
        </w:rPr>
        <w:t>8(843)292-92-43</w:t>
      </w:r>
      <w:r w:rsidRPr="00723F9E">
        <w:rPr>
          <w:rStyle w:val="c0"/>
          <w:color w:val="000000"/>
          <w:sz w:val="28"/>
          <w:szCs w:val="28"/>
        </w:rPr>
        <w:t> – Управление образования Исполнительного комитета</w:t>
      </w:r>
      <w:bookmarkStart w:id="0" w:name="_GoBack"/>
      <w:bookmarkEnd w:id="0"/>
    </w:p>
    <w:p w:rsidR="00723F9E" w:rsidRDefault="00723F9E" w:rsidP="00723F9E">
      <w:pPr>
        <w:pStyle w:val="c3"/>
        <w:spacing w:before="0" w:beforeAutospacing="0" w:after="0" w:afterAutospacing="0"/>
        <w:rPr>
          <w:rStyle w:val="c0"/>
          <w:color w:val="000000"/>
          <w:sz w:val="28"/>
          <w:szCs w:val="28"/>
        </w:rPr>
      </w:pPr>
      <w:r w:rsidRPr="00723F9E">
        <w:rPr>
          <w:rStyle w:val="c0"/>
          <w:color w:val="000000"/>
          <w:sz w:val="28"/>
          <w:szCs w:val="28"/>
        </w:rPr>
        <w:t>                                    г. Казани</w:t>
      </w:r>
      <w:r>
        <w:rPr>
          <w:rStyle w:val="c0"/>
          <w:color w:val="000000"/>
          <w:sz w:val="28"/>
          <w:szCs w:val="28"/>
        </w:rPr>
        <w:t>;</w:t>
      </w:r>
    </w:p>
    <w:p w:rsidR="00723F9E" w:rsidRPr="00723F9E" w:rsidRDefault="00723F9E" w:rsidP="00723F9E">
      <w:pPr>
        <w:pStyle w:val="c3"/>
        <w:spacing w:before="0" w:beforeAutospacing="0" w:after="0" w:afterAutospacing="0"/>
        <w:rPr>
          <w:color w:val="000000"/>
          <w:sz w:val="22"/>
          <w:szCs w:val="22"/>
        </w:rPr>
      </w:pPr>
    </w:p>
    <w:p w:rsidR="00723F9E" w:rsidRPr="00723F9E" w:rsidRDefault="00723F9E" w:rsidP="00723F9E">
      <w:pPr>
        <w:pStyle w:val="c1"/>
        <w:spacing w:before="0" w:beforeAutospacing="0" w:after="0" w:afterAutospacing="0"/>
        <w:rPr>
          <w:color w:val="000000"/>
          <w:sz w:val="22"/>
          <w:szCs w:val="22"/>
        </w:rPr>
      </w:pPr>
      <w:r w:rsidRPr="00723F9E">
        <w:rPr>
          <w:rStyle w:val="c2"/>
          <w:b/>
          <w:bCs/>
          <w:color w:val="000000"/>
          <w:sz w:val="28"/>
          <w:szCs w:val="28"/>
        </w:rPr>
        <w:t>- 8(843)555-61-65 – (ГИА-11</w:t>
      </w:r>
      <w:proofErr w:type="gramStart"/>
      <w:r w:rsidRPr="00723F9E">
        <w:rPr>
          <w:rStyle w:val="c2"/>
          <w:b/>
          <w:bCs/>
          <w:color w:val="000000"/>
          <w:sz w:val="28"/>
          <w:szCs w:val="28"/>
        </w:rPr>
        <w:t>),  8</w:t>
      </w:r>
      <w:proofErr w:type="gramEnd"/>
      <w:r w:rsidRPr="00723F9E">
        <w:rPr>
          <w:rStyle w:val="c2"/>
          <w:b/>
          <w:bCs/>
          <w:color w:val="000000"/>
          <w:sz w:val="28"/>
          <w:szCs w:val="28"/>
        </w:rPr>
        <w:t>(843)560-57-92 (ГИА-9)</w:t>
      </w:r>
      <w:r w:rsidRPr="00723F9E">
        <w:rPr>
          <w:rStyle w:val="c0"/>
          <w:color w:val="000000"/>
          <w:sz w:val="28"/>
          <w:szCs w:val="28"/>
        </w:rPr>
        <w:t>- отдел Управления         образования по Кировскому и Московскому районам</w:t>
      </w:r>
    </w:p>
    <w:p w:rsidR="00723F9E" w:rsidRDefault="00723F9E" w:rsidP="00723F9E">
      <w:pPr>
        <w:pStyle w:val="c1"/>
        <w:spacing w:before="0" w:beforeAutospacing="0" w:after="0" w:afterAutospacing="0"/>
        <w:rPr>
          <w:rStyle w:val="c2"/>
          <w:b/>
          <w:bCs/>
          <w:color w:val="000000"/>
          <w:sz w:val="28"/>
          <w:szCs w:val="28"/>
        </w:rPr>
      </w:pPr>
    </w:p>
    <w:p w:rsidR="00723F9E" w:rsidRPr="00723F9E" w:rsidRDefault="00723F9E" w:rsidP="00723F9E">
      <w:pPr>
        <w:pStyle w:val="c1"/>
        <w:spacing w:before="0" w:beforeAutospacing="0" w:after="0" w:afterAutospacing="0"/>
        <w:rPr>
          <w:color w:val="000000"/>
          <w:sz w:val="22"/>
          <w:szCs w:val="22"/>
        </w:rPr>
      </w:pPr>
      <w:r w:rsidRPr="00723F9E">
        <w:rPr>
          <w:rStyle w:val="c2"/>
          <w:b/>
          <w:bCs/>
          <w:color w:val="000000"/>
          <w:sz w:val="28"/>
          <w:szCs w:val="28"/>
        </w:rPr>
        <w:t xml:space="preserve">Режим работы телефонов </w:t>
      </w:r>
      <w:proofErr w:type="gramStart"/>
      <w:r w:rsidRPr="00723F9E">
        <w:rPr>
          <w:rStyle w:val="c2"/>
          <w:b/>
          <w:bCs/>
          <w:color w:val="000000"/>
          <w:sz w:val="28"/>
          <w:szCs w:val="28"/>
        </w:rPr>
        <w:t>с  9.00</w:t>
      </w:r>
      <w:proofErr w:type="gramEnd"/>
      <w:r w:rsidRPr="00723F9E">
        <w:rPr>
          <w:rStyle w:val="c2"/>
          <w:b/>
          <w:bCs/>
          <w:color w:val="000000"/>
          <w:sz w:val="28"/>
          <w:szCs w:val="28"/>
        </w:rPr>
        <w:t xml:space="preserve"> часов до 18.00 часов </w:t>
      </w:r>
      <w:r w:rsidRPr="00723F9E">
        <w:rPr>
          <w:rStyle w:val="c0"/>
          <w:color w:val="000000"/>
          <w:sz w:val="28"/>
          <w:szCs w:val="28"/>
        </w:rPr>
        <w:t> ( понедельник-пятница, за исключением нерабочих праздничных дней)</w:t>
      </w:r>
    </w:p>
    <w:p w:rsidR="00E64236" w:rsidRPr="00723F9E" w:rsidRDefault="00723F9E">
      <w:pPr>
        <w:rPr>
          <w:rFonts w:ascii="Times New Roman" w:hAnsi="Times New Roman" w:cs="Times New Roman"/>
        </w:rPr>
      </w:pPr>
    </w:p>
    <w:sectPr w:rsidR="00E64236" w:rsidRPr="00723F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7044"/>
    <w:rsid w:val="00222565"/>
    <w:rsid w:val="00723F9E"/>
    <w:rsid w:val="00AF1BC2"/>
    <w:rsid w:val="00D470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06FDBD3-4B85-49C4-8F61-02327D555D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4">
    <w:name w:val="c4"/>
    <w:basedOn w:val="a"/>
    <w:rsid w:val="00723F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723F9E"/>
  </w:style>
  <w:style w:type="paragraph" w:customStyle="1" w:styleId="c1">
    <w:name w:val="c1"/>
    <w:basedOn w:val="a"/>
    <w:rsid w:val="00723F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723F9E"/>
  </w:style>
  <w:style w:type="paragraph" w:customStyle="1" w:styleId="c3">
    <w:name w:val="c3"/>
    <w:basedOn w:val="a"/>
    <w:rsid w:val="00723F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424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121</Words>
  <Characters>691</Characters>
  <Application>Microsoft Office Word</Application>
  <DocSecurity>0</DocSecurity>
  <Lines>5</Lines>
  <Paragraphs>1</Paragraphs>
  <ScaleCrop>false</ScaleCrop>
  <Company/>
  <LinksUpToDate>false</LinksUpToDate>
  <CharactersWithSpaces>811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Ученик</dc:creator>
  <cp:keywords/>
  <dc:description/>
  <cp:lastModifiedBy>Ученик</cp:lastModifiedBy>
  <cp:revision>2</cp:revision>
  <dcterms:created xsi:type="dcterms:W3CDTF">2022-01-28T06:45:00Z</dcterms:created>
  <dcterms:modified xsi:type="dcterms:W3CDTF">2022-01-28T06:51:00Z</dcterms:modified>
</cp:coreProperties>
</file>